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B0A" w:rsidRPr="002314C2" w:rsidRDefault="00743B0A" w:rsidP="00743B0A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743B0A" w:rsidRPr="002314C2" w:rsidRDefault="00743B0A" w:rsidP="00743B0A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743B0A" w:rsidRPr="002314C2" w:rsidRDefault="00743B0A" w:rsidP="00743B0A">
      <w:pPr>
        <w:jc w:val="center"/>
        <w:rPr>
          <w:b/>
          <w:sz w:val="32"/>
          <w:szCs w:val="32"/>
        </w:rPr>
      </w:pPr>
    </w:p>
    <w:p w:rsidR="00743B0A" w:rsidRPr="002314C2" w:rsidRDefault="00743B0A" w:rsidP="00743B0A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743B0A" w:rsidRDefault="00743B0A" w:rsidP="00743B0A">
      <w:pPr>
        <w:jc w:val="center"/>
      </w:pPr>
    </w:p>
    <w:p w:rsidR="00743B0A" w:rsidRPr="00862619" w:rsidRDefault="00743B0A" w:rsidP="00743B0A">
      <w:pPr>
        <w:jc w:val="center"/>
      </w:pPr>
      <w:r w:rsidRPr="00862619">
        <w:t xml:space="preserve">от </w:t>
      </w:r>
      <w:r>
        <w:t>09</w:t>
      </w:r>
      <w:r w:rsidRPr="00862619">
        <w:t xml:space="preserve">. </w:t>
      </w:r>
      <w:r>
        <w:t>01</w:t>
      </w:r>
      <w:r w:rsidRPr="00862619">
        <w:t>. 201</w:t>
      </w:r>
      <w:r>
        <w:t>4</w:t>
      </w:r>
      <w:r w:rsidRPr="00862619">
        <w:t xml:space="preserve"> № </w:t>
      </w:r>
      <w:r>
        <w:t>2</w:t>
      </w:r>
    </w:p>
    <w:p w:rsidR="00743B0A" w:rsidRDefault="00743B0A" w:rsidP="00743B0A">
      <w:pPr>
        <w:jc w:val="center"/>
        <w:outlineLvl w:val="0"/>
        <w:rPr>
          <w:b/>
          <w:sz w:val="32"/>
          <w:szCs w:val="32"/>
        </w:rPr>
      </w:pPr>
    </w:p>
    <w:p w:rsidR="00743B0A" w:rsidRPr="0054738F" w:rsidRDefault="00743B0A" w:rsidP="00743B0A">
      <w:pPr>
        <w:pStyle w:val="ConsPlusTitle"/>
        <w:widowControl/>
        <w:jc w:val="center"/>
      </w:pPr>
      <w:r w:rsidRPr="00614FB2">
        <w:rPr>
          <w:rFonts w:ascii="Times New Roman" w:hAnsi="Times New Roman" w:cs="Times New Roman"/>
          <w:b w:val="0"/>
          <w:sz w:val="28"/>
          <w:szCs w:val="28"/>
        </w:rPr>
        <w:t>Об утверждении Положения о составе, порядке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14FB2">
        <w:rPr>
          <w:rFonts w:ascii="Times New Roman" w:hAnsi="Times New Roman" w:cs="Times New Roman"/>
          <w:b w:val="0"/>
          <w:sz w:val="28"/>
          <w:szCs w:val="28"/>
        </w:rPr>
        <w:t>подготовки и утверждения нормативов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14FB2">
        <w:rPr>
          <w:rFonts w:ascii="Times New Roman" w:hAnsi="Times New Roman" w:cs="Times New Roman"/>
          <w:b w:val="0"/>
          <w:sz w:val="28"/>
          <w:szCs w:val="28"/>
        </w:rPr>
        <w:t>градостроительного проектирования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р. п. Чик</w:t>
      </w:r>
    </w:p>
    <w:p w:rsidR="00743B0A" w:rsidRPr="0054738F" w:rsidRDefault="00743B0A" w:rsidP="00743B0A">
      <w:pPr>
        <w:jc w:val="both"/>
      </w:pPr>
    </w:p>
    <w:p w:rsidR="00743B0A" w:rsidRPr="00306F19" w:rsidRDefault="00743B0A" w:rsidP="00743B0A">
      <w:pPr>
        <w:widowControl w:val="0"/>
        <w:autoSpaceDE w:val="0"/>
        <w:autoSpaceDN w:val="0"/>
        <w:adjustRightInd w:val="0"/>
        <w:ind w:firstLine="851"/>
        <w:jc w:val="both"/>
      </w:pPr>
      <w:r w:rsidRPr="00306F19">
        <w:t>В целях реализации норм Градостроительного кодекса Российской Федерации, администрация рабочего поселка</w:t>
      </w:r>
      <w:proofErr w:type="gramStart"/>
      <w:r w:rsidRPr="00306F19">
        <w:t xml:space="preserve"> Ч</w:t>
      </w:r>
      <w:proofErr w:type="gramEnd"/>
      <w:r w:rsidRPr="00306F19">
        <w:t>ик</w:t>
      </w:r>
    </w:p>
    <w:p w:rsidR="00743B0A" w:rsidRPr="00306F19" w:rsidRDefault="00743B0A" w:rsidP="00743B0A">
      <w:pPr>
        <w:widowControl w:val="0"/>
        <w:autoSpaceDE w:val="0"/>
        <w:autoSpaceDN w:val="0"/>
        <w:adjustRightInd w:val="0"/>
        <w:jc w:val="both"/>
        <w:rPr>
          <w:b/>
        </w:rPr>
      </w:pPr>
      <w:r w:rsidRPr="00306F19">
        <w:rPr>
          <w:b/>
        </w:rPr>
        <w:t>ПОСТАНОВЛЯЕТ:</w:t>
      </w:r>
    </w:p>
    <w:p w:rsidR="00743B0A" w:rsidRPr="00306F19" w:rsidRDefault="00743B0A" w:rsidP="00743B0A">
      <w:pPr>
        <w:widowControl w:val="0"/>
        <w:autoSpaceDE w:val="0"/>
        <w:autoSpaceDN w:val="0"/>
        <w:adjustRightInd w:val="0"/>
        <w:ind w:firstLine="851"/>
        <w:jc w:val="both"/>
      </w:pPr>
      <w:r w:rsidRPr="00306F19">
        <w:t xml:space="preserve">1. Утвердить прилагаемое </w:t>
      </w:r>
      <w:hyperlink r:id="rId6" w:history="1">
        <w:r w:rsidRPr="00306F19">
          <w:t>Положение</w:t>
        </w:r>
      </w:hyperlink>
      <w:r w:rsidRPr="00306F19">
        <w:t xml:space="preserve"> о составе, порядке подготовки и утверждения нормативов градостроительного проектирования р. п. Чик (прилагается).</w:t>
      </w:r>
    </w:p>
    <w:p w:rsidR="00743B0A" w:rsidRPr="00306F19" w:rsidRDefault="00743B0A" w:rsidP="00743B0A">
      <w:pPr>
        <w:pStyle w:val="a3"/>
        <w:numPr>
          <w:ilvl w:val="0"/>
          <w:numId w:val="1"/>
        </w:numPr>
        <w:shd w:val="clear" w:color="auto" w:fill="FFFFFF"/>
        <w:spacing w:after="0" w:line="336" w:lineRule="atLeast"/>
        <w:ind w:left="0" w:firstLine="851"/>
        <w:jc w:val="both"/>
        <w:rPr>
          <w:rFonts w:ascii="Times New Roman" w:hAnsi="Times New Roman"/>
          <w:color w:val="000000"/>
          <w:sz w:val="20"/>
          <w:szCs w:val="20"/>
        </w:rPr>
      </w:pPr>
      <w:r w:rsidRPr="00306F19">
        <w:rPr>
          <w:rFonts w:ascii="Times New Roman" w:hAnsi="Times New Roman"/>
          <w:sz w:val="28"/>
          <w:szCs w:val="28"/>
        </w:rPr>
        <w:t>Опубликовать постановление в Информационном бюллетене органов местного самоуправления рабочего поселка</w:t>
      </w:r>
      <w:proofErr w:type="gramStart"/>
      <w:r w:rsidRPr="00306F19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306F19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306F19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306F19">
        <w:rPr>
          <w:rFonts w:ascii="Times New Roman" w:hAnsi="Times New Roman"/>
          <w:sz w:val="28"/>
          <w:szCs w:val="28"/>
        </w:rPr>
        <w:t xml:space="preserve"> района Новосибирской области и на сайте администрации.</w:t>
      </w:r>
    </w:p>
    <w:p w:rsidR="00743B0A" w:rsidRPr="00306F19" w:rsidRDefault="00743B0A" w:rsidP="00743B0A">
      <w:pPr>
        <w:numPr>
          <w:ilvl w:val="0"/>
          <w:numId w:val="1"/>
        </w:numPr>
        <w:shd w:val="clear" w:color="auto" w:fill="FFFFFF"/>
        <w:spacing w:line="336" w:lineRule="atLeast"/>
        <w:ind w:left="0" w:firstLine="851"/>
        <w:jc w:val="both"/>
        <w:rPr>
          <w:color w:val="000000"/>
          <w:sz w:val="20"/>
          <w:szCs w:val="20"/>
        </w:rPr>
      </w:pPr>
      <w:proofErr w:type="gramStart"/>
      <w:r w:rsidRPr="00306F19">
        <w:t>Контроль за</w:t>
      </w:r>
      <w:proofErr w:type="gramEnd"/>
      <w:r w:rsidRPr="00306F19">
        <w:t xml:space="preserve"> исполнением настоящего постановления оставляю за собой.</w:t>
      </w:r>
    </w:p>
    <w:p w:rsidR="00743B0A" w:rsidRPr="00306F19" w:rsidRDefault="00743B0A" w:rsidP="00743B0A">
      <w:pPr>
        <w:autoSpaceDE w:val="0"/>
        <w:autoSpaceDN w:val="0"/>
        <w:adjustRightInd w:val="0"/>
        <w:jc w:val="both"/>
        <w:rPr>
          <w:rFonts w:eastAsia="FranklinGothicBookCondITC-Reg"/>
        </w:rPr>
      </w:pPr>
    </w:p>
    <w:p w:rsidR="00743B0A" w:rsidRPr="00306F19" w:rsidRDefault="00743B0A" w:rsidP="00743B0A">
      <w:pPr>
        <w:autoSpaceDE w:val="0"/>
        <w:autoSpaceDN w:val="0"/>
        <w:adjustRightInd w:val="0"/>
        <w:jc w:val="both"/>
        <w:rPr>
          <w:rFonts w:eastAsia="FranklinGothicBookCondITC-Reg"/>
        </w:rPr>
      </w:pPr>
    </w:p>
    <w:p w:rsidR="00743B0A" w:rsidRPr="00306F19" w:rsidRDefault="00743B0A" w:rsidP="00743B0A">
      <w:pPr>
        <w:autoSpaceDE w:val="0"/>
        <w:autoSpaceDN w:val="0"/>
        <w:adjustRightInd w:val="0"/>
        <w:jc w:val="both"/>
        <w:rPr>
          <w:rFonts w:eastAsia="FranklinGothicBookCondITC-Reg"/>
        </w:rPr>
      </w:pPr>
    </w:p>
    <w:p w:rsidR="00743B0A" w:rsidRPr="00306F19" w:rsidRDefault="00743B0A" w:rsidP="00743B0A">
      <w:pPr>
        <w:autoSpaceDE w:val="0"/>
        <w:autoSpaceDN w:val="0"/>
        <w:adjustRightInd w:val="0"/>
        <w:ind w:firstLine="851"/>
        <w:jc w:val="both"/>
        <w:rPr>
          <w:rFonts w:eastAsia="FranklinGothicBookCondITC-Reg"/>
        </w:rPr>
      </w:pPr>
      <w:r w:rsidRPr="00306F19">
        <w:rPr>
          <w:rFonts w:eastAsia="FranklinGothicBookCondITC-Reg"/>
        </w:rPr>
        <w:t>Глава рабочего поселка</w:t>
      </w:r>
      <w:proofErr w:type="gramStart"/>
      <w:r w:rsidRPr="00306F19">
        <w:rPr>
          <w:rFonts w:eastAsia="FranklinGothicBookCondITC-Reg"/>
        </w:rPr>
        <w:t xml:space="preserve"> Ч</w:t>
      </w:r>
      <w:proofErr w:type="gramEnd"/>
      <w:r w:rsidRPr="00306F19">
        <w:rPr>
          <w:rFonts w:eastAsia="FranklinGothicBookCondITC-Reg"/>
        </w:rPr>
        <w:t>ик</w:t>
      </w:r>
      <w:r w:rsidRPr="00306F19">
        <w:rPr>
          <w:rFonts w:eastAsia="FranklinGothicBookCondITC-Reg"/>
        </w:rPr>
        <w:tab/>
      </w:r>
      <w:r w:rsidRPr="00306F19">
        <w:rPr>
          <w:rFonts w:eastAsia="FranklinGothicBookCondITC-Reg"/>
        </w:rPr>
        <w:tab/>
      </w:r>
      <w:r w:rsidRPr="00306F19">
        <w:rPr>
          <w:rFonts w:eastAsia="FranklinGothicBookCondITC-Reg"/>
        </w:rPr>
        <w:tab/>
      </w:r>
      <w:r w:rsidRPr="00306F19">
        <w:rPr>
          <w:rFonts w:eastAsia="FranklinGothicBookCondITC-Reg"/>
        </w:rPr>
        <w:tab/>
      </w:r>
      <w:r w:rsidRPr="00306F19">
        <w:rPr>
          <w:rFonts w:eastAsia="FranklinGothicBookCondITC-Reg"/>
        </w:rPr>
        <w:tab/>
      </w:r>
      <w:r w:rsidRPr="00306F19">
        <w:rPr>
          <w:rFonts w:eastAsia="FranklinGothicBookCondITC-Reg"/>
        </w:rPr>
        <w:tab/>
        <w:t xml:space="preserve">В. Ф. </w:t>
      </w:r>
      <w:proofErr w:type="spellStart"/>
      <w:r w:rsidRPr="00306F19">
        <w:rPr>
          <w:rFonts w:eastAsia="FranklinGothicBookCondITC-Reg"/>
        </w:rPr>
        <w:t>Арюткин</w:t>
      </w:r>
      <w:proofErr w:type="spellEnd"/>
    </w:p>
    <w:p w:rsidR="00743B0A" w:rsidRPr="00614FB2" w:rsidRDefault="00743B0A" w:rsidP="00743B0A"/>
    <w:p w:rsidR="00743B0A" w:rsidRDefault="00743B0A" w:rsidP="00743B0A">
      <w:pPr>
        <w:pStyle w:val="ConsPlusNormal"/>
        <w:ind w:firstLine="6237"/>
        <w:rPr>
          <w:rFonts w:ascii="Times New Roman" w:hAnsi="Times New Roman" w:cs="Times New Roman"/>
          <w:sz w:val="28"/>
          <w:szCs w:val="28"/>
        </w:rPr>
      </w:pPr>
      <w:r>
        <w:br w:type="page"/>
      </w:r>
      <w:r w:rsidRPr="00D713C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743B0A" w:rsidRDefault="00743B0A" w:rsidP="00743B0A">
      <w:pPr>
        <w:pStyle w:val="ConsPlusNormal"/>
        <w:ind w:left="623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Утверждено постановлением администрации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</w:p>
    <w:p w:rsidR="00743B0A" w:rsidRPr="00D713C8" w:rsidRDefault="00743B0A" w:rsidP="00743B0A">
      <w:pPr>
        <w:pStyle w:val="ConsPlusNormal"/>
        <w:ind w:left="623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09. 01. 2014 № 2</w:t>
      </w:r>
    </w:p>
    <w:p w:rsidR="00743B0A" w:rsidRPr="00614FB2" w:rsidRDefault="00743B0A" w:rsidP="00743B0A">
      <w:pPr>
        <w:spacing w:line="100" w:lineRule="atLeast"/>
        <w:jc w:val="center"/>
      </w:pPr>
    </w:p>
    <w:p w:rsidR="00743B0A" w:rsidRPr="00614FB2" w:rsidRDefault="00743B0A" w:rsidP="00743B0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614FB2">
        <w:rPr>
          <w:rFonts w:ascii="Times New Roman" w:hAnsi="Times New Roman" w:cs="Times New Roman"/>
          <w:sz w:val="28"/>
          <w:szCs w:val="28"/>
        </w:rPr>
        <w:t>ПОЛОЖЕНИЕ</w:t>
      </w:r>
    </w:p>
    <w:p w:rsidR="00743B0A" w:rsidRPr="000F0906" w:rsidRDefault="00743B0A" w:rsidP="00743B0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F0906">
        <w:rPr>
          <w:rFonts w:ascii="Times New Roman" w:hAnsi="Times New Roman" w:cs="Times New Roman"/>
          <w:b w:val="0"/>
          <w:sz w:val="28"/>
          <w:szCs w:val="28"/>
        </w:rPr>
        <w:t>о составе, порядке подготовки и утверждения нормативов градостроительного проектирования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р. п. Чик</w:t>
      </w:r>
    </w:p>
    <w:p w:rsidR="00743B0A" w:rsidRPr="00614FB2" w:rsidRDefault="00743B0A" w:rsidP="00743B0A">
      <w:pPr>
        <w:autoSpaceDE w:val="0"/>
        <w:autoSpaceDN w:val="0"/>
        <w:adjustRightInd w:val="0"/>
        <w:ind w:firstLine="540"/>
        <w:jc w:val="both"/>
      </w:pPr>
    </w:p>
    <w:p w:rsidR="00743B0A" w:rsidRPr="00614FB2" w:rsidRDefault="00743B0A" w:rsidP="00743B0A">
      <w:pPr>
        <w:autoSpaceDE w:val="0"/>
        <w:autoSpaceDN w:val="0"/>
        <w:adjustRightInd w:val="0"/>
        <w:jc w:val="center"/>
        <w:outlineLvl w:val="1"/>
        <w:rPr>
          <w:b/>
        </w:rPr>
      </w:pPr>
      <w:r w:rsidRPr="00614FB2">
        <w:rPr>
          <w:b/>
        </w:rPr>
        <w:t>1. Общие положения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 xml:space="preserve">1.1. Настоящее Положение определяет назначение, виды, состав и порядок подготовки и утверждения нормативов градостроительного проектирования </w:t>
      </w:r>
      <w:r>
        <w:t>р. п. Чик</w:t>
      </w:r>
      <w:r w:rsidRPr="00614FB2">
        <w:t xml:space="preserve"> (дале</w:t>
      </w:r>
      <w:proofErr w:type="gramStart"/>
      <w:r w:rsidRPr="00614FB2">
        <w:t>е-</w:t>
      </w:r>
      <w:proofErr w:type="gramEnd"/>
      <w:r w:rsidRPr="00614FB2">
        <w:t xml:space="preserve"> местные нормативы градостроительного проектирования).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 xml:space="preserve">1.2. Местные нормативы градостроительного проектирования разрабатываются на основании и в соответствии с Градостроительным </w:t>
      </w:r>
      <w:hyperlink r:id="rId7" w:history="1">
        <w:r w:rsidRPr="00614FB2">
          <w:t>кодексом</w:t>
        </w:r>
      </w:hyperlink>
      <w:r w:rsidRPr="00614FB2">
        <w:t xml:space="preserve"> Российской Федерации, а также с действующим законодательством о градостроительной деятельности Российской Федерации и Нов</w:t>
      </w:r>
      <w:r>
        <w:t>осибир</w:t>
      </w:r>
      <w:r w:rsidRPr="00614FB2">
        <w:t>ской области.</w:t>
      </w:r>
    </w:p>
    <w:p w:rsidR="00743B0A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 xml:space="preserve">Местные нормативы градостроительного проектирования обязательны для применения всеми участниками градостроительной деятельности на территории </w:t>
      </w:r>
      <w:r>
        <w:t xml:space="preserve"> р. п. Чик.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>За нарушение требований местных нормативов градостроительного проектирования виновные лица несут ответственность в соответствии с действующим законодательством.</w:t>
      </w:r>
    </w:p>
    <w:p w:rsidR="00743B0A" w:rsidRPr="00614FB2" w:rsidRDefault="00743B0A" w:rsidP="00743B0A">
      <w:pPr>
        <w:autoSpaceDE w:val="0"/>
        <w:autoSpaceDN w:val="0"/>
        <w:adjustRightInd w:val="0"/>
        <w:ind w:firstLine="540"/>
        <w:jc w:val="both"/>
      </w:pPr>
    </w:p>
    <w:p w:rsidR="00743B0A" w:rsidRPr="00614FB2" w:rsidRDefault="00743B0A" w:rsidP="00743B0A">
      <w:pPr>
        <w:autoSpaceDE w:val="0"/>
        <w:autoSpaceDN w:val="0"/>
        <w:adjustRightInd w:val="0"/>
        <w:jc w:val="center"/>
        <w:outlineLvl w:val="1"/>
        <w:rPr>
          <w:b/>
        </w:rPr>
      </w:pPr>
      <w:r w:rsidRPr="00614FB2">
        <w:rPr>
          <w:b/>
        </w:rPr>
        <w:t>2. Назначение местных нормативов градостроительного проектирования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 xml:space="preserve">2.1. Местные нормативы градостроительного проектирования учитываются при подготовке генерального плана </w:t>
      </w:r>
      <w:r>
        <w:t>р. п. Чик</w:t>
      </w:r>
      <w:r w:rsidRPr="00614FB2">
        <w:t xml:space="preserve"> и содержат минимальные расчетные показатели обеспечения благоприятных условий жизнедеятельности человека.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 xml:space="preserve">2.2. Показателями обеспечения благоприятных условий жизнедеятельности человека являются наличие в пределах </w:t>
      </w:r>
      <w:r>
        <w:t>р. п. Чик</w:t>
      </w:r>
      <w:r w:rsidRPr="00614FB2">
        <w:t xml:space="preserve"> объектов социального и коммунальн</w:t>
      </w:r>
      <w:proofErr w:type="gramStart"/>
      <w:r w:rsidRPr="00614FB2">
        <w:t>о-</w:t>
      </w:r>
      <w:proofErr w:type="gramEnd"/>
      <w:r>
        <w:t xml:space="preserve"> </w:t>
      </w:r>
      <w:r w:rsidRPr="00614FB2">
        <w:t xml:space="preserve">бытового назначения, доступность этих объектов для населения (включая инвалидов), наличие объектов инженерной, транспортной инфраструктуры, степень благоустройства территории </w:t>
      </w:r>
      <w:r>
        <w:t>р. п. Чик</w:t>
      </w:r>
      <w:r w:rsidRPr="00614FB2">
        <w:t>.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 xml:space="preserve">2.3. Местные нормативы градостроительного проектирования утверждаются постановлением </w:t>
      </w:r>
      <w:r>
        <w:t>а</w:t>
      </w:r>
      <w:r w:rsidRPr="00614FB2">
        <w:t xml:space="preserve">дминистрации </w:t>
      </w:r>
      <w:r>
        <w:t>рабочего поселка Чик (дале</w:t>
      </w:r>
      <w:proofErr w:type="gramStart"/>
      <w:r>
        <w:t>е-</w:t>
      </w:r>
      <w:proofErr w:type="gramEnd"/>
      <w:r>
        <w:t xml:space="preserve"> Администрация)</w:t>
      </w:r>
      <w:r w:rsidRPr="00614FB2">
        <w:t>.</w:t>
      </w:r>
    </w:p>
    <w:p w:rsidR="00743B0A" w:rsidRPr="00614FB2" w:rsidRDefault="00743B0A" w:rsidP="00743B0A">
      <w:pPr>
        <w:autoSpaceDE w:val="0"/>
        <w:autoSpaceDN w:val="0"/>
        <w:adjustRightInd w:val="0"/>
        <w:ind w:firstLine="540"/>
        <w:jc w:val="both"/>
      </w:pPr>
    </w:p>
    <w:p w:rsidR="00743B0A" w:rsidRPr="00614FB2" w:rsidRDefault="00743B0A" w:rsidP="00743B0A">
      <w:pPr>
        <w:autoSpaceDE w:val="0"/>
        <w:autoSpaceDN w:val="0"/>
        <w:adjustRightInd w:val="0"/>
        <w:jc w:val="center"/>
        <w:outlineLvl w:val="1"/>
        <w:rPr>
          <w:b/>
        </w:rPr>
      </w:pPr>
      <w:r w:rsidRPr="00614FB2">
        <w:rPr>
          <w:b/>
        </w:rPr>
        <w:t>3. Виды местных нормативов градостроительного проектирования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 xml:space="preserve">3.1. Местные нормативы градостроительного проектирования подразделяются </w:t>
      </w:r>
      <w:proofErr w:type="gramStart"/>
      <w:r w:rsidRPr="00614FB2">
        <w:t>на</w:t>
      </w:r>
      <w:proofErr w:type="gramEnd"/>
      <w:r w:rsidRPr="00614FB2">
        <w:t>: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нормативы градостроительного проектирования жилой зоны;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нормативы градостроительного проектирования общественн</w:t>
      </w:r>
      <w:proofErr w:type="gramStart"/>
      <w:r w:rsidRPr="00614FB2">
        <w:t>о-</w:t>
      </w:r>
      <w:proofErr w:type="gramEnd"/>
      <w:r>
        <w:t xml:space="preserve"> </w:t>
      </w:r>
      <w:r w:rsidRPr="00614FB2">
        <w:t>деловой зоны;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нормативы градостроительного проектирования производственной зоны;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нормативы градостроительного проектирования зон инженерной и транспортной инфраструктур;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нормативы градостроительного проектирования зоны сельскохозяйственного использования;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lastRenderedPageBreak/>
        <w:t xml:space="preserve">- </w:t>
      </w:r>
      <w:r w:rsidRPr="00614FB2">
        <w:t>нормативы градостроительного проектирования рекреационных зон;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нормативы градостроительного проектирования зоны особо охраняемых территорий;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нормативы градостроительного проектирования зоны специального назначения;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иные нормативы градостроительного проектирования.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>3.2. Сводный перечень предполагаемых к принятию местных нормативов градостроительного проектирования (дале</w:t>
      </w:r>
      <w:proofErr w:type="gramStart"/>
      <w:r w:rsidRPr="00614FB2">
        <w:t>е-</w:t>
      </w:r>
      <w:proofErr w:type="gramEnd"/>
      <w:r w:rsidRPr="00614FB2">
        <w:t xml:space="preserve"> сводный перечень), виды которых определены </w:t>
      </w:r>
      <w:hyperlink r:id="rId8" w:history="1">
        <w:r w:rsidRPr="00614FB2">
          <w:t>пунктом 3.1</w:t>
        </w:r>
      </w:hyperlink>
      <w:r w:rsidRPr="00614FB2">
        <w:t xml:space="preserve"> настоящего Положения, утверждается постановлением Администрации.</w:t>
      </w:r>
    </w:p>
    <w:p w:rsidR="00743B0A" w:rsidRPr="00614FB2" w:rsidRDefault="00743B0A" w:rsidP="00743B0A">
      <w:pPr>
        <w:autoSpaceDE w:val="0"/>
        <w:autoSpaceDN w:val="0"/>
        <w:adjustRightInd w:val="0"/>
        <w:ind w:firstLine="540"/>
        <w:jc w:val="both"/>
      </w:pPr>
    </w:p>
    <w:p w:rsidR="00743B0A" w:rsidRPr="00614FB2" w:rsidRDefault="00743B0A" w:rsidP="00743B0A">
      <w:pPr>
        <w:autoSpaceDE w:val="0"/>
        <w:autoSpaceDN w:val="0"/>
        <w:adjustRightInd w:val="0"/>
        <w:jc w:val="center"/>
        <w:outlineLvl w:val="1"/>
        <w:rPr>
          <w:b/>
        </w:rPr>
      </w:pPr>
      <w:r w:rsidRPr="00614FB2">
        <w:rPr>
          <w:b/>
        </w:rPr>
        <w:t>4. Состав местных нормативов градостроительного проектирования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>4.1. Местные нормативы градостроительного проектирования включают обоснование, назначение, предмет регулирования.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>4.2. Предметом регулирования местных нормативов градостроительного проектирования являются: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уровень обеспеченности социальной, производственной, инженерной, транспортной и другими инфраструктурами;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расчетные показатели для планирования размещения объектов социального и коммунально-бытового назначения;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расчетные показатели для планирования размещения объектов производственной инфраструктуры;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расчетные показатели для планирования размещения объектов инженерной и транспортной инфраструктуры;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>
        <w:t xml:space="preserve">- </w:t>
      </w:r>
      <w:r w:rsidRPr="00614FB2">
        <w:t>иные расчетные показатели для планирования развития поселени</w:t>
      </w:r>
      <w:r>
        <w:t>я</w:t>
      </w:r>
      <w:r w:rsidRPr="00614FB2">
        <w:t>.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>4.3. При подготовке местных нормативов градостроительного проектирования их состав может быть уточнен с учетом особенностей социально-</w:t>
      </w:r>
      <w:r>
        <w:t xml:space="preserve"> </w:t>
      </w:r>
      <w:r w:rsidRPr="00614FB2">
        <w:t>экономических условий, включающих в себя фактически сложившиеся технико-</w:t>
      </w:r>
      <w:r>
        <w:t xml:space="preserve"> </w:t>
      </w:r>
      <w:r w:rsidRPr="00614FB2">
        <w:t>экономические, санитарн</w:t>
      </w:r>
      <w:proofErr w:type="gramStart"/>
      <w:r w:rsidRPr="00614FB2">
        <w:t>о-</w:t>
      </w:r>
      <w:proofErr w:type="gramEnd"/>
      <w:r>
        <w:t xml:space="preserve"> </w:t>
      </w:r>
      <w:r w:rsidRPr="00614FB2">
        <w:t>гигиенические показатели, состояние окружающей среды, в том числе наличие топливно-</w:t>
      </w:r>
      <w:r>
        <w:t xml:space="preserve"> </w:t>
      </w:r>
      <w:r w:rsidRPr="00614FB2">
        <w:t xml:space="preserve">энергетических, водных и иных ресурсов. 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>4.4. При подготовке местных нормативов градостроительного проектирования для застроенной территории поселения, в составе которой преобладают зоны жилой застройки, должны предусматриваться: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>упорядочение планировочной структуры и сети улиц;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>предложения по совершенствованию системы социальн</w:t>
      </w:r>
      <w:proofErr w:type="gramStart"/>
      <w:r w:rsidRPr="00614FB2">
        <w:t>о-</w:t>
      </w:r>
      <w:proofErr w:type="gramEnd"/>
      <w:r>
        <w:t xml:space="preserve"> </w:t>
      </w:r>
      <w:r w:rsidRPr="00614FB2">
        <w:t>бытового и культурного обслуживания;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>благоустройство и озеленение территории;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>предложения по сохранению культурного наследия и архитектурного облика зданий и сооружений;</w:t>
      </w:r>
    </w:p>
    <w:p w:rsidR="00743B0A" w:rsidRPr="00614FB2" w:rsidRDefault="00743B0A" w:rsidP="00743B0A">
      <w:pPr>
        <w:autoSpaceDE w:val="0"/>
        <w:autoSpaceDN w:val="0"/>
        <w:adjustRightInd w:val="0"/>
        <w:ind w:firstLine="851"/>
        <w:jc w:val="both"/>
      </w:pPr>
      <w:r w:rsidRPr="00614FB2">
        <w:t>использование памятников истории, культуры и ландшафта с учетом развития территории при реконструкции и новом строительстве.</w:t>
      </w:r>
    </w:p>
    <w:p w:rsidR="00743B0A" w:rsidRPr="00614FB2" w:rsidRDefault="00743B0A" w:rsidP="00743B0A">
      <w:pPr>
        <w:autoSpaceDE w:val="0"/>
        <w:autoSpaceDN w:val="0"/>
        <w:adjustRightInd w:val="0"/>
        <w:jc w:val="center"/>
        <w:outlineLvl w:val="1"/>
        <w:rPr>
          <w:b/>
        </w:rPr>
      </w:pPr>
      <w:r w:rsidRPr="00614FB2">
        <w:rPr>
          <w:b/>
        </w:rPr>
        <w:t>5. Порядок подготовки и утверждения местных нормативов</w:t>
      </w:r>
    </w:p>
    <w:p w:rsidR="00743B0A" w:rsidRPr="00614FB2" w:rsidRDefault="00743B0A" w:rsidP="00743B0A">
      <w:pPr>
        <w:autoSpaceDE w:val="0"/>
        <w:autoSpaceDN w:val="0"/>
        <w:adjustRightInd w:val="0"/>
        <w:jc w:val="center"/>
        <w:rPr>
          <w:b/>
        </w:rPr>
      </w:pPr>
      <w:r w:rsidRPr="00614FB2">
        <w:rPr>
          <w:b/>
        </w:rPr>
        <w:t>градостроительного проектирования</w:t>
      </w:r>
    </w:p>
    <w:p w:rsidR="00743B0A" w:rsidRPr="00614FB2" w:rsidRDefault="00743B0A" w:rsidP="00743B0A">
      <w:pPr>
        <w:autoSpaceDE w:val="0"/>
        <w:autoSpaceDN w:val="0"/>
        <w:adjustRightInd w:val="0"/>
        <w:ind w:firstLine="540"/>
        <w:jc w:val="both"/>
      </w:pPr>
      <w:r w:rsidRPr="00614FB2">
        <w:t xml:space="preserve">Решение о подготовке местных нормативов градостроительного проектирования принимается </w:t>
      </w:r>
      <w:r>
        <w:t xml:space="preserve">постановлением </w:t>
      </w:r>
      <w:r w:rsidRPr="00614FB2">
        <w:t>Администраци</w:t>
      </w:r>
      <w:r>
        <w:t>и</w:t>
      </w:r>
      <w:r w:rsidRPr="00614FB2">
        <w:t xml:space="preserve"> одновременно с утверждением сводного перечня, местных нормативов градостроительного проектирования.</w:t>
      </w:r>
    </w:p>
    <w:p w:rsidR="00CC5D07" w:rsidRDefault="00CC5D07" w:rsidP="00743B0A">
      <w:bookmarkStart w:id="0" w:name="_GoBack"/>
      <w:bookmarkEnd w:id="0"/>
    </w:p>
    <w:sectPr w:rsidR="00CC5D07" w:rsidSect="00BA5F7D">
      <w:pgSz w:w="11907" w:h="16839" w:code="9"/>
      <w:pgMar w:top="567" w:right="567" w:bottom="567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GothicBookCondITC-Reg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631C9"/>
    <w:multiLevelType w:val="hybridMultilevel"/>
    <w:tmpl w:val="8C8E8BF4"/>
    <w:lvl w:ilvl="0" w:tplc="548AA2D0">
      <w:start w:val="2"/>
      <w:numFmt w:val="decimal"/>
      <w:lvlText w:val="%1."/>
      <w:lvlJc w:val="left"/>
      <w:pPr>
        <w:ind w:left="1211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B0A"/>
    <w:rsid w:val="00306F19"/>
    <w:rsid w:val="00743B0A"/>
    <w:rsid w:val="00964DD2"/>
    <w:rsid w:val="009F0769"/>
    <w:rsid w:val="00BA5F7D"/>
    <w:rsid w:val="00CC5D07"/>
    <w:rsid w:val="00EA6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B0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43B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List Paragraph"/>
    <w:basedOn w:val="a"/>
    <w:uiPriority w:val="34"/>
    <w:qFormat/>
    <w:rsid w:val="00743B0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743B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743B0A"/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B0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43B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List Paragraph"/>
    <w:basedOn w:val="a"/>
    <w:uiPriority w:val="34"/>
    <w:qFormat/>
    <w:rsid w:val="00743B0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743B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743B0A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154;n=16702;fld=134;dst=100020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main?base=LAW;n=111908;fld=134;dst=10038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RLAW154;n=30303;fld=134;dst=100009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875</Words>
  <Characters>4991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Chik</dc:creator>
  <cp:lastModifiedBy>Chik</cp:lastModifiedBy>
  <cp:revision>5</cp:revision>
  <dcterms:created xsi:type="dcterms:W3CDTF">2014-01-31T03:35:00Z</dcterms:created>
  <dcterms:modified xsi:type="dcterms:W3CDTF">2014-01-31T03:41:00Z</dcterms:modified>
</cp:coreProperties>
</file>